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33" w:rsidRPr="00FE5401" w:rsidRDefault="00116F33" w:rsidP="00116F33">
      <w:pPr>
        <w:pStyle w:val="Ttulo1"/>
        <w:jc w:val="both"/>
        <w:rPr>
          <w:rFonts w:ascii="Times New Roman" w:hAnsi="Times New Roman"/>
        </w:rPr>
      </w:pPr>
    </w:p>
    <w:p w:rsidR="00116F33" w:rsidRPr="00FE5401" w:rsidRDefault="00116F33" w:rsidP="00116F33">
      <w:pPr>
        <w:pStyle w:val="Ttulo2"/>
        <w:ind w:firstLine="708"/>
        <w:rPr>
          <w:rFonts w:ascii="Times New Roman" w:hAnsi="Times New Roman"/>
          <w:sz w:val="24"/>
        </w:rPr>
      </w:pPr>
      <w:r w:rsidRPr="00FE5401">
        <w:rPr>
          <w:rFonts w:ascii="Times New Roman" w:hAnsi="Times New Roman"/>
          <w:sz w:val="24"/>
        </w:rPr>
        <w:t xml:space="preserve">Registro, </w:t>
      </w:r>
      <w:r>
        <w:rPr>
          <w:rFonts w:ascii="Times New Roman" w:hAnsi="Times New Roman"/>
          <w:sz w:val="24"/>
        </w:rPr>
        <w:t>XX</w:t>
      </w:r>
      <w:r w:rsidRPr="00FE5401">
        <w:rPr>
          <w:rFonts w:ascii="Times New Roman" w:hAnsi="Times New Roman"/>
          <w:sz w:val="24"/>
        </w:rPr>
        <w:t xml:space="preserve"> de agosto de 20</w:t>
      </w:r>
      <w:r>
        <w:rPr>
          <w:rFonts w:ascii="Times New Roman" w:hAnsi="Times New Roman"/>
          <w:sz w:val="24"/>
        </w:rPr>
        <w:t>XX</w:t>
      </w:r>
      <w:r w:rsidRPr="00FE5401">
        <w:rPr>
          <w:rFonts w:ascii="Times New Roman" w:hAnsi="Times New Roman"/>
          <w:sz w:val="24"/>
        </w:rPr>
        <w:t>.</w:t>
      </w:r>
    </w:p>
    <w:p w:rsidR="00116F33" w:rsidRPr="00FE5401" w:rsidRDefault="00116F33" w:rsidP="00116F33">
      <w:pPr>
        <w:pStyle w:val="Ttulo5"/>
        <w:tabs>
          <w:tab w:val="clear" w:pos="380"/>
          <w:tab w:val="left" w:pos="-709"/>
          <w:tab w:val="left" w:pos="142"/>
        </w:tabs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Ofício</w:t>
      </w:r>
      <w:r w:rsidRPr="00FE5401">
        <w:rPr>
          <w:rFonts w:ascii="Times New Roman" w:hAnsi="Times New Roman" w:cs="Times New Roman"/>
          <w:b/>
          <w:sz w:val="24"/>
        </w:rPr>
        <w:t xml:space="preserve"> 0XX0/201</w:t>
      </w:r>
      <w:r>
        <w:rPr>
          <w:rFonts w:ascii="Times New Roman" w:hAnsi="Times New Roman" w:cs="Times New Roman"/>
          <w:b/>
          <w:sz w:val="24"/>
        </w:rPr>
        <w:t>9</w:t>
      </w:r>
    </w:p>
    <w:p w:rsidR="00116F33" w:rsidRPr="00FE5401" w:rsidRDefault="00116F33" w:rsidP="00116F33"/>
    <w:p w:rsidR="00116F33" w:rsidRDefault="00116F33" w:rsidP="00116F33"/>
    <w:p w:rsidR="00116F33" w:rsidRPr="00FE5401" w:rsidRDefault="00116F33" w:rsidP="00116F33">
      <w:pPr>
        <w:rPr>
          <w:b/>
        </w:rPr>
      </w:pPr>
      <w:r w:rsidRPr="00FE5401">
        <w:t xml:space="preserve">À </w:t>
      </w:r>
      <w:r>
        <w:t>Coordenadoria do Curso de Engenharia</w:t>
      </w:r>
      <w:r w:rsidRPr="00FE5401">
        <w:t xml:space="preserve"> – </w:t>
      </w:r>
      <w:r>
        <w:t>C</w:t>
      </w:r>
      <w:r w:rsidRPr="00FE5401">
        <w:rPr>
          <w:b/>
        </w:rPr>
        <w:t>CC</w:t>
      </w:r>
      <w:bookmarkStart w:id="0" w:name="_GoBack"/>
      <w:bookmarkEnd w:id="0"/>
    </w:p>
    <w:p w:rsidR="00116F33" w:rsidRPr="00FE5401" w:rsidRDefault="00116F33" w:rsidP="00116F33"/>
    <w:p w:rsidR="00116F33" w:rsidRPr="00FE5401" w:rsidRDefault="00116F33" w:rsidP="00116F33">
      <w:r w:rsidRPr="00FE5401">
        <w:t xml:space="preserve">Assunto: </w:t>
      </w:r>
      <w:r w:rsidRPr="00FE5401">
        <w:rPr>
          <w:b/>
        </w:rPr>
        <w:t>Solicitação de Equipamento/Insumo.</w:t>
      </w:r>
    </w:p>
    <w:p w:rsidR="00116F33" w:rsidRPr="00FE5401" w:rsidRDefault="00116F33" w:rsidP="00116F33"/>
    <w:p w:rsidR="00116F33" w:rsidRPr="00FE5401" w:rsidRDefault="00116F33" w:rsidP="00116F33">
      <w:pPr>
        <w:numPr>
          <w:ilvl w:val="0"/>
          <w:numId w:val="3"/>
        </w:numPr>
        <w:spacing w:after="120"/>
        <w:ind w:left="714" w:hanging="357"/>
        <w:jc w:val="both"/>
      </w:pPr>
      <w:r w:rsidRPr="00FE5401">
        <w:t xml:space="preserve">Conforme necessidade </w:t>
      </w:r>
      <w:r>
        <w:t>identificada</w:t>
      </w:r>
      <w:r w:rsidRPr="00FE5401">
        <w:t>, solicito a vossa senhoria verificar a possibilidade de aquisição conforme descrito a seguir:</w:t>
      </w:r>
    </w:p>
    <w:p w:rsidR="00116F33" w:rsidRPr="00FE5401" w:rsidRDefault="00116F33" w:rsidP="00116F33">
      <w:pPr>
        <w:pStyle w:val="PargrafodaLista"/>
        <w:shd w:val="clear" w:color="auto" w:fill="FDFCFB"/>
        <w:ind w:left="284"/>
        <w:jc w:val="both"/>
        <w:rPr>
          <w:color w:val="000000"/>
          <w:szCs w:val="24"/>
        </w:rPr>
      </w:pPr>
    </w:p>
    <w:p w:rsidR="00116F33" w:rsidRPr="00FE5401" w:rsidRDefault="00116F33" w:rsidP="00116F33">
      <w:pPr>
        <w:pStyle w:val="PargrafodaLista"/>
        <w:numPr>
          <w:ilvl w:val="0"/>
          <w:numId w:val="4"/>
        </w:numPr>
        <w:shd w:val="clear" w:color="auto" w:fill="FDFCFB"/>
        <w:jc w:val="both"/>
        <w:rPr>
          <w:color w:val="000000"/>
          <w:szCs w:val="24"/>
          <w:u w:val="single"/>
        </w:rPr>
      </w:pPr>
      <w:r w:rsidRPr="00FE5401">
        <w:rPr>
          <w:b/>
          <w:color w:val="000000"/>
          <w:szCs w:val="24"/>
          <w:u w:val="single"/>
        </w:rPr>
        <w:t>Objeto:</w:t>
      </w:r>
      <w:r w:rsidRPr="00FE5401">
        <w:rPr>
          <w:color w:val="000000"/>
          <w:szCs w:val="24"/>
        </w:rPr>
        <w:t xml:space="preserve"> Ex: </w:t>
      </w:r>
      <w:r w:rsidRPr="00FE5401">
        <w:rPr>
          <w:szCs w:val="24"/>
        </w:rPr>
        <w:t>aquisição</w:t>
      </w:r>
      <w:r w:rsidRPr="00FE5401">
        <w:rPr>
          <w:rFonts w:eastAsia="Arial"/>
          <w:szCs w:val="24"/>
        </w:rPr>
        <w:t xml:space="preserve"> </w:t>
      </w:r>
      <w:r w:rsidRPr="00FE5401">
        <w:rPr>
          <w:szCs w:val="24"/>
        </w:rPr>
        <w:t>de</w:t>
      </w:r>
      <w:r w:rsidRPr="00FE5401">
        <w:rPr>
          <w:rFonts w:eastAsia="Arial"/>
          <w:szCs w:val="24"/>
        </w:rPr>
        <w:t xml:space="preserve"> </w:t>
      </w:r>
      <w:r w:rsidRPr="00FE5401">
        <w:rPr>
          <w:szCs w:val="24"/>
        </w:rPr>
        <w:t>materiais</w:t>
      </w:r>
      <w:r w:rsidRPr="00FE5401">
        <w:rPr>
          <w:rFonts w:eastAsia="Arial"/>
          <w:szCs w:val="24"/>
        </w:rPr>
        <w:t xml:space="preserve"> permanentes para os laboratórios das áreas de mecânica, elétrica e automação</w:t>
      </w:r>
      <w:r>
        <w:rPr>
          <w:szCs w:val="24"/>
        </w:rPr>
        <w:t>;</w:t>
      </w:r>
    </w:p>
    <w:p w:rsidR="00116F33" w:rsidRPr="00FE5401" w:rsidRDefault="00116F33" w:rsidP="00116F33">
      <w:pPr>
        <w:pStyle w:val="PargrafodaLista"/>
        <w:shd w:val="clear" w:color="auto" w:fill="FDFCFB"/>
        <w:ind w:left="1080"/>
        <w:jc w:val="both"/>
        <w:rPr>
          <w:color w:val="000000"/>
          <w:szCs w:val="24"/>
          <w:u w:val="single"/>
        </w:rPr>
      </w:pPr>
    </w:p>
    <w:p w:rsidR="00116F33" w:rsidRPr="00FE5401" w:rsidRDefault="00116F33" w:rsidP="00116F33">
      <w:pPr>
        <w:pStyle w:val="PargrafodaLista"/>
        <w:numPr>
          <w:ilvl w:val="0"/>
          <w:numId w:val="4"/>
        </w:numPr>
        <w:shd w:val="clear" w:color="auto" w:fill="FDFCFB"/>
        <w:jc w:val="both"/>
        <w:rPr>
          <w:color w:val="000000"/>
          <w:szCs w:val="24"/>
          <w:u w:val="single"/>
        </w:rPr>
      </w:pPr>
      <w:r w:rsidRPr="00FE5401">
        <w:rPr>
          <w:b/>
          <w:color w:val="000000"/>
          <w:szCs w:val="24"/>
          <w:u w:val="single"/>
        </w:rPr>
        <w:t>Objetivo:</w:t>
      </w:r>
      <w:r w:rsidRPr="00FE5401">
        <w:rPr>
          <w:color w:val="000000"/>
          <w:szCs w:val="24"/>
        </w:rPr>
        <w:t xml:space="preserve"> Ex: </w:t>
      </w:r>
      <w:r w:rsidRPr="00FE5401">
        <w:rPr>
          <w:szCs w:val="24"/>
        </w:rPr>
        <w:t>Adquirir materiais permanentes para os laboratórios de ensino para os cursos das áreas de mecânica, elétrica e automação do campus</w:t>
      </w:r>
      <w:r>
        <w:rPr>
          <w:szCs w:val="24"/>
        </w:rPr>
        <w:t>;</w:t>
      </w:r>
    </w:p>
    <w:p w:rsidR="00116F33" w:rsidRPr="00FE5401" w:rsidRDefault="00116F33" w:rsidP="00116F33">
      <w:pPr>
        <w:shd w:val="clear" w:color="auto" w:fill="FDFCFB"/>
        <w:jc w:val="both"/>
        <w:rPr>
          <w:color w:val="000000"/>
          <w:szCs w:val="24"/>
          <w:u w:val="single"/>
        </w:rPr>
      </w:pPr>
    </w:p>
    <w:p w:rsidR="00116F33" w:rsidRDefault="00116F33" w:rsidP="00116F33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color w:val="000000"/>
          <w:szCs w:val="24"/>
        </w:rPr>
      </w:pPr>
      <w:r w:rsidRPr="00FE5401">
        <w:rPr>
          <w:b/>
          <w:color w:val="000000"/>
          <w:szCs w:val="24"/>
          <w:u w:val="single"/>
        </w:rPr>
        <w:t>Justificativa</w:t>
      </w:r>
      <w:r w:rsidRPr="00FE5401">
        <w:rPr>
          <w:color w:val="000000"/>
          <w:szCs w:val="24"/>
          <w:u w:val="single"/>
        </w:rPr>
        <w:t>:</w:t>
      </w:r>
      <w:r w:rsidRPr="00FE5401">
        <w:rPr>
          <w:color w:val="000000"/>
          <w:szCs w:val="24"/>
        </w:rPr>
        <w:t xml:space="preserve"> Ex: Descrever detalhadamente com o maior número de argumentos possíveis a justificativa da aquisição do material/equipamento</w:t>
      </w:r>
      <w:r>
        <w:rPr>
          <w:color w:val="000000"/>
          <w:szCs w:val="24"/>
        </w:rPr>
        <w:t>/insumo;</w:t>
      </w:r>
    </w:p>
    <w:p w:rsidR="00116F33" w:rsidRPr="00AF3531" w:rsidRDefault="00116F33" w:rsidP="00116F33">
      <w:pPr>
        <w:pStyle w:val="PargrafodaLista"/>
        <w:rPr>
          <w:color w:val="000000"/>
          <w:szCs w:val="24"/>
        </w:rPr>
      </w:pPr>
    </w:p>
    <w:p w:rsidR="00116F33" w:rsidRPr="00AF3531" w:rsidRDefault="00116F33" w:rsidP="00116F33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b/>
          <w:szCs w:val="24"/>
        </w:rPr>
      </w:pPr>
      <w:r>
        <w:rPr>
          <w:b/>
          <w:szCs w:val="24"/>
          <w:u w:val="single"/>
        </w:rPr>
        <w:t>Memória de cálculo</w:t>
      </w:r>
      <w:r w:rsidRPr="00AF3531">
        <w:rPr>
          <w:b/>
          <w:szCs w:val="24"/>
          <w:u w:val="single"/>
        </w:rPr>
        <w:t xml:space="preserve"> dos quantitativos requisitados</w:t>
      </w:r>
      <w:r>
        <w:rPr>
          <w:b/>
          <w:szCs w:val="24"/>
          <w:u w:val="single"/>
        </w:rPr>
        <w:t xml:space="preserve"> (se possível)</w:t>
      </w:r>
      <w:r w:rsidRPr="00AF3531">
        <w:rPr>
          <w:b/>
          <w:szCs w:val="24"/>
          <w:u w:val="single"/>
        </w:rPr>
        <w:t>:</w:t>
      </w:r>
      <w:r>
        <w:rPr>
          <w:b/>
          <w:szCs w:val="24"/>
        </w:rPr>
        <w:t xml:space="preserve"> </w:t>
      </w:r>
      <w:r w:rsidRPr="00AF3531">
        <w:rPr>
          <w:szCs w:val="24"/>
        </w:rPr>
        <w:t>Ex: demonstrativo de consumo dos exerc</w:t>
      </w:r>
      <w:r w:rsidRPr="00AF3531">
        <w:rPr>
          <w:rFonts w:hint="eastAsia"/>
          <w:szCs w:val="24"/>
        </w:rPr>
        <w:t>í</w:t>
      </w:r>
      <w:r w:rsidRPr="00AF3531">
        <w:rPr>
          <w:szCs w:val="24"/>
        </w:rPr>
        <w:t>cios anteriores, relat</w:t>
      </w:r>
      <w:r w:rsidRPr="00AF3531">
        <w:rPr>
          <w:rFonts w:hint="eastAsia"/>
          <w:szCs w:val="24"/>
        </w:rPr>
        <w:t>ó</w:t>
      </w:r>
      <w:r w:rsidRPr="00AF3531">
        <w:rPr>
          <w:szCs w:val="24"/>
        </w:rPr>
        <w:t>rios do almoxarifado e/ou outros dados objetivos que demonstrem o dimensionamento adequado da aquisi</w:t>
      </w:r>
      <w:r w:rsidRPr="00AF3531">
        <w:rPr>
          <w:rFonts w:hint="eastAsia"/>
          <w:szCs w:val="24"/>
        </w:rPr>
        <w:t>çã</w:t>
      </w:r>
      <w:r w:rsidRPr="00AF3531">
        <w:rPr>
          <w:szCs w:val="24"/>
        </w:rPr>
        <w:t>o</w:t>
      </w:r>
    </w:p>
    <w:p w:rsidR="00116F33" w:rsidRPr="00FE5401" w:rsidRDefault="00116F33" w:rsidP="00116F33">
      <w:pPr>
        <w:pStyle w:val="PargrafodaLista"/>
        <w:jc w:val="both"/>
        <w:rPr>
          <w:b/>
          <w:szCs w:val="24"/>
        </w:rPr>
      </w:pPr>
    </w:p>
    <w:p w:rsidR="00116F33" w:rsidRPr="00FE5401" w:rsidRDefault="00116F33" w:rsidP="00116F33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b/>
          <w:color w:val="000000"/>
          <w:szCs w:val="24"/>
        </w:rPr>
      </w:pPr>
      <w:r w:rsidRPr="00FE5401">
        <w:rPr>
          <w:b/>
          <w:szCs w:val="24"/>
        </w:rPr>
        <w:t>Descrição Resumida do Objeto:</w:t>
      </w:r>
    </w:p>
    <w:p w:rsidR="00116F33" w:rsidRPr="00FE5401" w:rsidRDefault="00116F33" w:rsidP="00116F33">
      <w:pPr>
        <w:pStyle w:val="PargrafodaLista"/>
        <w:tabs>
          <w:tab w:val="left" w:pos="284"/>
        </w:tabs>
        <w:ind w:left="0"/>
        <w:jc w:val="both"/>
        <w:rPr>
          <w:b/>
          <w:i/>
          <w:szCs w:val="24"/>
        </w:rPr>
      </w:pPr>
      <w:r w:rsidRPr="00FE5401">
        <w:rPr>
          <w:b/>
          <w:i/>
          <w:szCs w:val="24"/>
        </w:rPr>
        <w:tab/>
      </w:r>
      <w:r w:rsidRPr="00FE5401">
        <w:rPr>
          <w:b/>
          <w:i/>
          <w:szCs w:val="24"/>
        </w:rPr>
        <w:tab/>
      </w:r>
    </w:p>
    <w:p w:rsidR="00116F33" w:rsidRPr="00FE5401" w:rsidRDefault="00116F33" w:rsidP="00116F33">
      <w:pPr>
        <w:pStyle w:val="PargrafodaLista"/>
        <w:tabs>
          <w:tab w:val="left" w:pos="284"/>
        </w:tabs>
        <w:ind w:left="0"/>
        <w:jc w:val="both"/>
        <w:rPr>
          <w:i/>
          <w:szCs w:val="24"/>
        </w:rPr>
      </w:pPr>
      <w:r w:rsidRPr="00FE5401">
        <w:rPr>
          <w:b/>
          <w:i/>
          <w:szCs w:val="24"/>
        </w:rPr>
        <w:tab/>
      </w:r>
      <w:r w:rsidRPr="00FE5401">
        <w:rPr>
          <w:b/>
          <w:i/>
          <w:szCs w:val="24"/>
        </w:rPr>
        <w:tab/>
      </w:r>
      <w:r w:rsidRPr="00FE5401">
        <w:rPr>
          <w:i/>
          <w:szCs w:val="24"/>
        </w:rPr>
        <w:t>Ex:</w:t>
      </w:r>
    </w:p>
    <w:tbl>
      <w:tblPr>
        <w:tblStyle w:val="Tabelacomgrade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850"/>
      </w:tblGrid>
      <w:tr w:rsidR="00116F33" w:rsidRPr="00FE5401" w:rsidTr="001E0A33">
        <w:trPr>
          <w:trHeight w:val="637"/>
        </w:trPr>
        <w:tc>
          <w:tcPr>
            <w:tcW w:w="709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Item</w:t>
            </w:r>
          </w:p>
        </w:tc>
        <w:tc>
          <w:tcPr>
            <w:tcW w:w="5953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Descrição Resumida</w:t>
            </w:r>
          </w:p>
        </w:tc>
        <w:tc>
          <w:tcPr>
            <w:tcW w:w="1418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Unidade de medida</w:t>
            </w:r>
          </w:p>
        </w:tc>
        <w:tc>
          <w:tcPr>
            <w:tcW w:w="850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b/>
                <w:szCs w:val="24"/>
              </w:rPr>
            </w:pPr>
            <w:r w:rsidRPr="00FE5401">
              <w:rPr>
                <w:b/>
                <w:szCs w:val="24"/>
              </w:rPr>
              <w:t>Qtde</w:t>
            </w:r>
          </w:p>
        </w:tc>
      </w:tr>
      <w:tr w:rsidR="00116F33" w:rsidRPr="00FE5401" w:rsidTr="001E0A33">
        <w:tc>
          <w:tcPr>
            <w:tcW w:w="709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Balança de Precisão Centesimal</w:t>
            </w:r>
          </w:p>
        </w:tc>
        <w:tc>
          <w:tcPr>
            <w:tcW w:w="1418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unidade</w:t>
            </w:r>
          </w:p>
        </w:tc>
        <w:tc>
          <w:tcPr>
            <w:tcW w:w="850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</w:tr>
      <w:tr w:rsidR="00116F33" w:rsidRPr="00FE5401" w:rsidTr="001E0A33">
        <w:tc>
          <w:tcPr>
            <w:tcW w:w="709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Banho-maria digital 9 litros</w:t>
            </w:r>
          </w:p>
        </w:tc>
        <w:tc>
          <w:tcPr>
            <w:tcW w:w="1418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unidade</w:t>
            </w:r>
          </w:p>
        </w:tc>
        <w:tc>
          <w:tcPr>
            <w:tcW w:w="850" w:type="dxa"/>
            <w:vAlign w:val="center"/>
          </w:tcPr>
          <w:p w:rsidR="00116F33" w:rsidRPr="00FE5401" w:rsidRDefault="00116F33" w:rsidP="001E0A33">
            <w:pPr>
              <w:pStyle w:val="Corpodetexto"/>
              <w:tabs>
                <w:tab w:val="left" w:pos="720"/>
                <w:tab w:val="left" w:pos="1353"/>
              </w:tabs>
              <w:jc w:val="center"/>
              <w:rPr>
                <w:szCs w:val="24"/>
              </w:rPr>
            </w:pPr>
            <w:r w:rsidRPr="00FE5401">
              <w:rPr>
                <w:szCs w:val="24"/>
              </w:rPr>
              <w:t>1</w:t>
            </w:r>
          </w:p>
        </w:tc>
      </w:tr>
    </w:tbl>
    <w:p w:rsidR="00116F33" w:rsidRPr="00FE5401" w:rsidRDefault="00116F33" w:rsidP="00116F33">
      <w:pPr>
        <w:spacing w:after="120"/>
        <w:jc w:val="both"/>
      </w:pPr>
    </w:p>
    <w:p w:rsidR="00116F33" w:rsidRDefault="00116F33" w:rsidP="00116F33">
      <w:pPr>
        <w:jc w:val="center"/>
      </w:pPr>
    </w:p>
    <w:p w:rsidR="00116F33" w:rsidRPr="00FE5401" w:rsidRDefault="00116F33" w:rsidP="00116F33">
      <w:pPr>
        <w:jc w:val="center"/>
      </w:pPr>
      <w:r w:rsidRPr="00FE5401">
        <w:t>Atenciosamente,</w:t>
      </w:r>
    </w:p>
    <w:p w:rsidR="00116F33" w:rsidRDefault="00116F33" w:rsidP="00116F33"/>
    <w:p w:rsidR="00116F33" w:rsidRDefault="00116F33" w:rsidP="00116F33"/>
    <w:p w:rsidR="00116F33" w:rsidRDefault="00116F33" w:rsidP="00116F33">
      <w:pPr>
        <w:jc w:val="center"/>
      </w:pPr>
      <w:r>
        <w:t>João da Silva</w:t>
      </w:r>
    </w:p>
    <w:p w:rsidR="00116F33" w:rsidRPr="00FE5401" w:rsidRDefault="00116F33" w:rsidP="00116F33">
      <w:pPr>
        <w:jc w:val="center"/>
        <w:rPr>
          <w:b/>
        </w:rPr>
      </w:pPr>
      <w:r>
        <w:rPr>
          <w:b/>
        </w:rPr>
        <w:t>Professor xxxxxxxxxxxx</w:t>
      </w:r>
    </w:p>
    <w:p w:rsidR="00962A51" w:rsidRPr="00BD073C" w:rsidRDefault="00116F33" w:rsidP="00116F33">
      <w:pPr>
        <w:jc w:val="center"/>
        <w:rPr>
          <w:rFonts w:ascii="Open Sans" w:hAnsi="Open Sans" w:cs="Open Sans"/>
        </w:rPr>
      </w:pPr>
      <w:r>
        <w:rPr>
          <w:b/>
        </w:rPr>
        <w:t>Curso de Engenharia</w:t>
      </w:r>
    </w:p>
    <w:sectPr w:rsidR="00962A51" w:rsidRPr="00BD073C" w:rsidSect="00A822D2">
      <w:headerReference w:type="default" r:id="rId8"/>
      <w:footerReference w:type="even" r:id="rId9"/>
      <w:footerReference w:type="default" r:id="rId10"/>
      <w:pgSz w:w="11906" w:h="16838" w:code="9"/>
      <w:pgMar w:top="1418" w:right="851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5D" w:rsidRDefault="0020075D" w:rsidP="00962A51">
      <w:r>
        <w:separator/>
      </w:r>
    </w:p>
  </w:endnote>
  <w:endnote w:type="continuationSeparator" w:id="0">
    <w:p w:rsidR="0020075D" w:rsidRDefault="0020075D" w:rsidP="009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48" w:rsidRDefault="000A4548" w:rsidP="000A4548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48" w:rsidRPr="00BD073C" w:rsidRDefault="000A4548" w:rsidP="00656276">
    <w:pPr>
      <w:pStyle w:val="Rodap"/>
      <w:pBdr>
        <w:top w:val="single" w:sz="4" w:space="1" w:color="auto"/>
      </w:pBdr>
      <w:jc w:val="center"/>
      <w:rPr>
        <w:rFonts w:ascii="Open Sans" w:hAnsi="Open Sans" w:cs="Open Sans"/>
      </w:rPr>
    </w:pPr>
    <w:r w:rsidRPr="00BD073C">
      <w:rPr>
        <w:rFonts w:ascii="Open Sans" w:hAnsi="Open Sans" w:cs="Open Sans"/>
      </w:rPr>
      <w:fldChar w:fldCharType="begin"/>
    </w:r>
    <w:r w:rsidRPr="00BD073C">
      <w:rPr>
        <w:rFonts w:ascii="Open Sans" w:hAnsi="Open Sans" w:cs="Open Sans"/>
      </w:rPr>
      <w:instrText>PAGE   \* MERGEFORMAT</w:instrText>
    </w:r>
    <w:r w:rsidRPr="00BD073C">
      <w:rPr>
        <w:rFonts w:ascii="Open Sans" w:hAnsi="Open Sans" w:cs="Open Sans"/>
      </w:rPr>
      <w:fldChar w:fldCharType="separate"/>
    </w:r>
    <w:r w:rsidR="00FA6433">
      <w:rPr>
        <w:rFonts w:ascii="Open Sans" w:hAnsi="Open Sans" w:cs="Open Sans"/>
        <w:noProof/>
      </w:rPr>
      <w:t>1</w:t>
    </w:r>
    <w:r w:rsidRPr="00BD073C">
      <w:rPr>
        <w:rFonts w:ascii="Open Sans" w:hAnsi="Open Sans" w:cs="Open Sans"/>
      </w:rPr>
      <w:fldChar w:fldCharType="end"/>
    </w:r>
    <w:r w:rsidR="00044DC4" w:rsidRPr="00BD073C">
      <w:rPr>
        <w:rFonts w:ascii="Open Sans" w:hAnsi="Open Sans" w:cs="Open Sans"/>
      </w:rPr>
      <w:t>/</w:t>
    </w:r>
    <w:r w:rsidR="006734D9" w:rsidRPr="00BD073C">
      <w:rPr>
        <w:rFonts w:ascii="Open Sans" w:hAnsi="Open Sans" w:cs="Open Sans"/>
      </w:rPr>
      <w:fldChar w:fldCharType="begin"/>
    </w:r>
    <w:r w:rsidR="006734D9" w:rsidRPr="00BD073C">
      <w:rPr>
        <w:rFonts w:ascii="Open Sans" w:hAnsi="Open Sans" w:cs="Open Sans"/>
      </w:rPr>
      <w:instrText xml:space="preserve"> NUMPAGES   \* MERGEFORMAT </w:instrText>
    </w:r>
    <w:r w:rsidR="006734D9" w:rsidRPr="00BD073C">
      <w:rPr>
        <w:rFonts w:ascii="Open Sans" w:hAnsi="Open Sans" w:cs="Open Sans"/>
      </w:rPr>
      <w:fldChar w:fldCharType="separate"/>
    </w:r>
    <w:r w:rsidR="00FA6433">
      <w:rPr>
        <w:rFonts w:ascii="Open Sans" w:hAnsi="Open Sans" w:cs="Open Sans"/>
        <w:noProof/>
      </w:rPr>
      <w:t>1</w:t>
    </w:r>
    <w:r w:rsidR="006734D9" w:rsidRPr="00BD073C">
      <w:rPr>
        <w:rFonts w:ascii="Open Sans" w:hAnsi="Open Sans" w:cs="Open San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5D" w:rsidRDefault="0020075D" w:rsidP="00962A51">
      <w:r>
        <w:separator/>
      </w:r>
    </w:p>
  </w:footnote>
  <w:footnote w:type="continuationSeparator" w:id="0">
    <w:p w:rsidR="0020075D" w:rsidRDefault="0020075D" w:rsidP="0096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7"/>
      <w:gridCol w:w="3131"/>
      <w:gridCol w:w="3133"/>
    </w:tblGrid>
    <w:tr w:rsidR="00BA6487" w:rsidRPr="00BD073C" w:rsidTr="00A822D2">
      <w:tc>
        <w:tcPr>
          <w:tcW w:w="1843" w:type="pct"/>
        </w:tcPr>
        <w:p w:rsidR="00BA6487" w:rsidRPr="00BD073C" w:rsidRDefault="00A822D2" w:rsidP="00A822D2">
          <w:pPr>
            <w:pStyle w:val="Cabealho"/>
            <w:spacing w:after="40"/>
            <w:rPr>
              <w:rFonts w:ascii="Open Sans" w:hAnsi="Open Sans" w:cs="Open Sans"/>
              <w:sz w:val="20"/>
            </w:rPr>
          </w:pPr>
          <w:r w:rsidRPr="00BD073C">
            <w:rPr>
              <w:rFonts w:ascii="Open Sans" w:hAnsi="Open Sans" w:cs="Open Sans"/>
              <w:noProof/>
              <w:sz w:val="20"/>
            </w:rPr>
            <w:drawing>
              <wp:inline distT="0" distB="0" distL="0" distR="0" wp14:anchorId="3BF75D9A" wp14:editId="1BCEB896">
                <wp:extent cx="1958400" cy="540000"/>
                <wp:effectExtent l="0" t="0" r="381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8" w:type="pct"/>
        </w:tcPr>
        <w:p w:rsidR="00BA6487" w:rsidRPr="00BD073C" w:rsidRDefault="00BA6487" w:rsidP="000A4548">
          <w:pPr>
            <w:pStyle w:val="Cabealho"/>
            <w:rPr>
              <w:rFonts w:ascii="Open Sans" w:hAnsi="Open Sans" w:cs="Open Sans"/>
              <w:sz w:val="20"/>
            </w:rPr>
          </w:pPr>
        </w:p>
      </w:tc>
      <w:tc>
        <w:tcPr>
          <w:tcW w:w="1579" w:type="pct"/>
          <w:vAlign w:val="bottom"/>
        </w:tcPr>
        <w:p w:rsidR="00BA6487" w:rsidRPr="00BD073C" w:rsidRDefault="00FA6433" w:rsidP="00A822D2">
          <w:pPr>
            <w:pStyle w:val="Cabealho"/>
            <w:jc w:val="right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sz w:val="20"/>
            </w:rPr>
            <w:t>Ofício Inicial</w:t>
          </w:r>
        </w:p>
      </w:tc>
    </w:tr>
  </w:tbl>
  <w:p w:rsidR="00962A51" w:rsidRPr="00A822D2" w:rsidRDefault="00962A51" w:rsidP="00A822D2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BD"/>
    <w:multiLevelType w:val="hybridMultilevel"/>
    <w:tmpl w:val="4C7EF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04"/>
    <w:multiLevelType w:val="hybridMultilevel"/>
    <w:tmpl w:val="FB86C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EE8"/>
    <w:multiLevelType w:val="hybridMultilevel"/>
    <w:tmpl w:val="AD54FA4C"/>
    <w:lvl w:ilvl="0" w:tplc="CCB4B46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A006A"/>
    <w:multiLevelType w:val="hybridMultilevel"/>
    <w:tmpl w:val="CDFE2C5C"/>
    <w:lvl w:ilvl="0" w:tplc="0416000F">
      <w:start w:val="1"/>
      <w:numFmt w:val="decimal"/>
      <w:lvlText w:val="%1."/>
      <w:lvlJc w:val="left"/>
      <w:pPr>
        <w:ind w:left="931" w:hanging="360"/>
      </w:pPr>
    </w:lvl>
    <w:lvl w:ilvl="1" w:tplc="04160019" w:tentative="1">
      <w:start w:val="1"/>
      <w:numFmt w:val="lowerLetter"/>
      <w:lvlText w:val="%2."/>
      <w:lvlJc w:val="left"/>
      <w:pPr>
        <w:ind w:left="1651" w:hanging="360"/>
      </w:pPr>
    </w:lvl>
    <w:lvl w:ilvl="2" w:tplc="0416001B" w:tentative="1">
      <w:start w:val="1"/>
      <w:numFmt w:val="lowerRoman"/>
      <w:lvlText w:val="%3."/>
      <w:lvlJc w:val="right"/>
      <w:pPr>
        <w:ind w:left="2371" w:hanging="180"/>
      </w:pPr>
    </w:lvl>
    <w:lvl w:ilvl="3" w:tplc="0416000F" w:tentative="1">
      <w:start w:val="1"/>
      <w:numFmt w:val="decimal"/>
      <w:lvlText w:val="%4."/>
      <w:lvlJc w:val="left"/>
      <w:pPr>
        <w:ind w:left="3091" w:hanging="360"/>
      </w:pPr>
    </w:lvl>
    <w:lvl w:ilvl="4" w:tplc="04160019" w:tentative="1">
      <w:start w:val="1"/>
      <w:numFmt w:val="lowerLetter"/>
      <w:lvlText w:val="%5."/>
      <w:lvlJc w:val="left"/>
      <w:pPr>
        <w:ind w:left="3811" w:hanging="360"/>
      </w:pPr>
    </w:lvl>
    <w:lvl w:ilvl="5" w:tplc="0416001B" w:tentative="1">
      <w:start w:val="1"/>
      <w:numFmt w:val="lowerRoman"/>
      <w:lvlText w:val="%6."/>
      <w:lvlJc w:val="right"/>
      <w:pPr>
        <w:ind w:left="4531" w:hanging="180"/>
      </w:pPr>
    </w:lvl>
    <w:lvl w:ilvl="6" w:tplc="0416000F" w:tentative="1">
      <w:start w:val="1"/>
      <w:numFmt w:val="decimal"/>
      <w:lvlText w:val="%7."/>
      <w:lvlJc w:val="left"/>
      <w:pPr>
        <w:ind w:left="5251" w:hanging="360"/>
      </w:pPr>
    </w:lvl>
    <w:lvl w:ilvl="7" w:tplc="04160019" w:tentative="1">
      <w:start w:val="1"/>
      <w:numFmt w:val="lowerLetter"/>
      <w:lvlText w:val="%8."/>
      <w:lvlJc w:val="left"/>
      <w:pPr>
        <w:ind w:left="5971" w:hanging="360"/>
      </w:pPr>
    </w:lvl>
    <w:lvl w:ilvl="8" w:tplc="0416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3"/>
    <w:rsid w:val="0004078B"/>
    <w:rsid w:val="00044DC4"/>
    <w:rsid w:val="0006087E"/>
    <w:rsid w:val="00070102"/>
    <w:rsid w:val="000A4548"/>
    <w:rsid w:val="000C16EA"/>
    <w:rsid w:val="00116F33"/>
    <w:rsid w:val="001312F7"/>
    <w:rsid w:val="001B1C6B"/>
    <w:rsid w:val="0020075D"/>
    <w:rsid w:val="00204B82"/>
    <w:rsid w:val="002F4F0A"/>
    <w:rsid w:val="004C2558"/>
    <w:rsid w:val="004F2885"/>
    <w:rsid w:val="005737C8"/>
    <w:rsid w:val="00652291"/>
    <w:rsid w:val="00656276"/>
    <w:rsid w:val="006734D9"/>
    <w:rsid w:val="00681B7B"/>
    <w:rsid w:val="00697622"/>
    <w:rsid w:val="00744B0C"/>
    <w:rsid w:val="00760C9F"/>
    <w:rsid w:val="00774A02"/>
    <w:rsid w:val="00962A51"/>
    <w:rsid w:val="00987570"/>
    <w:rsid w:val="009A0F90"/>
    <w:rsid w:val="00A822D2"/>
    <w:rsid w:val="00AE4E2E"/>
    <w:rsid w:val="00B3143D"/>
    <w:rsid w:val="00BA6487"/>
    <w:rsid w:val="00BD073C"/>
    <w:rsid w:val="00DE5A40"/>
    <w:rsid w:val="00E614CF"/>
    <w:rsid w:val="00E91BB3"/>
    <w:rsid w:val="00EE2619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28A50"/>
  <w15:chartTrackingRefBased/>
  <w15:docId w15:val="{9E8C12AC-EF75-453A-8A3C-D60DFA9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6F33"/>
    <w:pPr>
      <w:keepNext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link w:val="Ttulo2Char"/>
    <w:qFormat/>
    <w:rsid w:val="00116F33"/>
    <w:pPr>
      <w:keepNext/>
      <w:jc w:val="right"/>
      <w:outlineLvl w:val="1"/>
    </w:pPr>
    <w:rPr>
      <w:rFonts w:ascii="Verdana" w:hAnsi="Verdana"/>
      <w:sz w:val="28"/>
    </w:rPr>
  </w:style>
  <w:style w:type="paragraph" w:styleId="Ttulo5">
    <w:name w:val="heading 5"/>
    <w:basedOn w:val="Normal"/>
    <w:next w:val="Normal"/>
    <w:link w:val="Ttulo5Char"/>
    <w:qFormat/>
    <w:rsid w:val="00116F33"/>
    <w:pPr>
      <w:keepNext/>
      <w:tabs>
        <w:tab w:val="left" w:pos="380"/>
        <w:tab w:val="center" w:pos="3968"/>
      </w:tabs>
      <w:ind w:left="-1418"/>
      <w:outlineLvl w:val="4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A51"/>
  </w:style>
  <w:style w:type="paragraph" w:styleId="Rodap">
    <w:name w:val="footer"/>
    <w:basedOn w:val="Normal"/>
    <w:link w:val="RodapChar"/>
    <w:uiPriority w:val="99"/>
    <w:unhideWhenUsed/>
    <w:rsid w:val="00962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A51"/>
  </w:style>
  <w:style w:type="table" w:styleId="Tabelacomgrade">
    <w:name w:val="Table Grid"/>
    <w:basedOn w:val="Tabelanormal"/>
    <w:uiPriority w:val="39"/>
    <w:rsid w:val="009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A0F90"/>
    <w:pPr>
      <w:spacing w:before="360" w:after="600"/>
      <w:jc w:val="center"/>
    </w:pPr>
    <w:rPr>
      <w:rFonts w:cs="Open Sans"/>
      <w:b/>
    </w:rPr>
  </w:style>
  <w:style w:type="character" w:customStyle="1" w:styleId="TtuloChar">
    <w:name w:val="Título Char"/>
    <w:basedOn w:val="Fontepargpadro"/>
    <w:link w:val="Ttulo"/>
    <w:uiPriority w:val="10"/>
    <w:rsid w:val="009A0F90"/>
    <w:rPr>
      <w:rFonts w:ascii="Open Sans" w:hAnsi="Open Sans" w:cs="Open Sans"/>
      <w:b/>
    </w:rPr>
  </w:style>
  <w:style w:type="character" w:styleId="TextodoEspaoReservado">
    <w:name w:val="Placeholder Text"/>
    <w:basedOn w:val="Fontepargpadro"/>
    <w:uiPriority w:val="99"/>
    <w:semiHidden/>
    <w:rsid w:val="00697622"/>
    <w:rPr>
      <w:color w:val="808080"/>
    </w:rPr>
  </w:style>
  <w:style w:type="paragraph" w:styleId="Corpodetexto">
    <w:name w:val="Body Text"/>
    <w:basedOn w:val="Normal"/>
    <w:link w:val="CorpodetextoChar"/>
    <w:qFormat/>
    <w:rsid w:val="00B3143D"/>
    <w:pPr>
      <w:spacing w:before="120" w:line="360" w:lineRule="auto"/>
      <w:ind w:firstLine="709"/>
      <w:jc w:val="both"/>
    </w:pPr>
  </w:style>
  <w:style w:type="character" w:customStyle="1" w:styleId="CorpodetextoChar">
    <w:name w:val="Corpo de texto Char"/>
    <w:basedOn w:val="Fontepargpadro"/>
    <w:link w:val="Corpodetexto"/>
    <w:rsid w:val="00B3143D"/>
    <w:rPr>
      <w:rFonts w:ascii="Open Sans" w:hAnsi="Open Sans"/>
      <w:sz w:val="20"/>
    </w:rPr>
  </w:style>
  <w:style w:type="table" w:customStyle="1" w:styleId="TableGrid">
    <w:name w:val="TableGrid"/>
    <w:rsid w:val="0065627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562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16F33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16F33"/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16F33"/>
    <w:rPr>
      <w:rFonts w:ascii="Arial" w:eastAsia="Times New Roman" w:hAnsi="Arial" w:cs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2842\Downloads\Modelo-IFSP-RGT-v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CDBB-58F4-4F0E-BA11-15624AE9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Modelo-IFSP-RGT-v00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Ernani Jose Fortunado Lisboa Enke</dc:creator>
  <cp:keywords/>
  <dc:description/>
  <cp:lastModifiedBy>Rafaella Rodrigues Ferrigno</cp:lastModifiedBy>
  <cp:revision>2</cp:revision>
  <dcterms:created xsi:type="dcterms:W3CDTF">2019-05-17T17:36:00Z</dcterms:created>
  <dcterms:modified xsi:type="dcterms:W3CDTF">2019-05-17T17:38:00Z</dcterms:modified>
</cp:coreProperties>
</file>